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101"/>
        <w:gridCol w:w="2693"/>
        <w:gridCol w:w="2835"/>
        <w:gridCol w:w="3118"/>
        <w:gridCol w:w="4427"/>
      </w:tblGrid>
      <w:tr w:rsidR="0031067D" w:rsidTr="0031067D">
        <w:tc>
          <w:tcPr>
            <w:tcW w:w="1101" w:type="dxa"/>
          </w:tcPr>
          <w:p w:rsidR="0031067D" w:rsidRPr="0031067D" w:rsidRDefault="0031067D">
            <w:pPr>
              <w:rPr>
                <w:b/>
              </w:rPr>
            </w:pPr>
            <w:r w:rsidRPr="0031067D">
              <w:rPr>
                <w:b/>
              </w:rPr>
              <w:t>Advert</w:t>
            </w:r>
          </w:p>
        </w:tc>
        <w:tc>
          <w:tcPr>
            <w:tcW w:w="2693" w:type="dxa"/>
          </w:tcPr>
          <w:p w:rsidR="0031067D" w:rsidRDefault="0031067D">
            <w:pPr>
              <w:rPr>
                <w:b/>
              </w:rPr>
            </w:pPr>
            <w:r w:rsidRPr="0031067D">
              <w:rPr>
                <w:b/>
              </w:rPr>
              <w:t>WHAT is being advertised?</w:t>
            </w:r>
          </w:p>
          <w:p w:rsidR="00CC2025" w:rsidRPr="0031067D" w:rsidRDefault="00CC2025">
            <w:pPr>
              <w:rPr>
                <w:b/>
              </w:rPr>
            </w:pPr>
            <w:r>
              <w:rPr>
                <w:b/>
              </w:rPr>
              <w:t>What are the benefits of the product?</w:t>
            </w:r>
          </w:p>
        </w:tc>
        <w:tc>
          <w:tcPr>
            <w:tcW w:w="2835" w:type="dxa"/>
          </w:tcPr>
          <w:p w:rsidR="0031067D" w:rsidRPr="0031067D" w:rsidRDefault="0031067D">
            <w:pPr>
              <w:rPr>
                <w:b/>
              </w:rPr>
            </w:pPr>
            <w:r w:rsidRPr="0031067D">
              <w:rPr>
                <w:b/>
              </w:rPr>
              <w:t>WHO is the advert aimed at? How do you know this?</w:t>
            </w:r>
          </w:p>
        </w:tc>
        <w:tc>
          <w:tcPr>
            <w:tcW w:w="3118" w:type="dxa"/>
          </w:tcPr>
          <w:p w:rsidR="0031067D" w:rsidRPr="0031067D" w:rsidRDefault="0031067D">
            <w:pPr>
              <w:rPr>
                <w:b/>
              </w:rPr>
            </w:pPr>
            <w:r w:rsidRPr="0031067D">
              <w:rPr>
                <w:b/>
              </w:rPr>
              <w:t>WHERE would this ad appear (what t</w:t>
            </w:r>
            <w:r w:rsidR="00217FDF">
              <w:rPr>
                <w:b/>
              </w:rPr>
              <w:t xml:space="preserve">ype of magazine) and WHEN </w:t>
            </w:r>
            <w:proofErr w:type="gramStart"/>
            <w:r w:rsidR="00217FDF">
              <w:rPr>
                <w:b/>
              </w:rPr>
              <w:t>(</w:t>
            </w:r>
            <w:r w:rsidRPr="0031067D">
              <w:rPr>
                <w:b/>
              </w:rPr>
              <w:t xml:space="preserve"> time</w:t>
            </w:r>
            <w:proofErr w:type="gramEnd"/>
            <w:r w:rsidRPr="0031067D">
              <w:rPr>
                <w:b/>
              </w:rPr>
              <w:t xml:space="preserve"> of year etc)?</w:t>
            </w:r>
          </w:p>
        </w:tc>
        <w:tc>
          <w:tcPr>
            <w:tcW w:w="4427" w:type="dxa"/>
          </w:tcPr>
          <w:p w:rsidR="0031067D" w:rsidRPr="0031067D" w:rsidRDefault="0031067D">
            <w:pPr>
              <w:rPr>
                <w:b/>
              </w:rPr>
            </w:pPr>
            <w:r w:rsidRPr="0031067D">
              <w:rPr>
                <w:b/>
              </w:rPr>
              <w:t>HOW does the advert try to get you to buy the product (what do they say)?</w:t>
            </w:r>
          </w:p>
        </w:tc>
      </w:tr>
      <w:tr w:rsidR="0031067D" w:rsidTr="0031067D">
        <w:tc>
          <w:tcPr>
            <w:tcW w:w="1101" w:type="dxa"/>
          </w:tcPr>
          <w:p w:rsidR="0031067D" w:rsidRPr="0031067D" w:rsidRDefault="0031067D">
            <w:pPr>
              <w:rPr>
                <w:b/>
              </w:rPr>
            </w:pPr>
            <w:r w:rsidRPr="0031067D">
              <w:rPr>
                <w:b/>
              </w:rPr>
              <w:t>1</w:t>
            </w:r>
          </w:p>
        </w:tc>
        <w:tc>
          <w:tcPr>
            <w:tcW w:w="2693" w:type="dxa"/>
          </w:tcPr>
          <w:p w:rsidR="0031067D" w:rsidRPr="00CC2025" w:rsidRDefault="00CC2025">
            <w:pPr>
              <w:rPr>
                <w:sz w:val="20"/>
                <w:szCs w:val="20"/>
              </w:rPr>
            </w:pPr>
            <w:r w:rsidRPr="00CC2025">
              <w:rPr>
                <w:sz w:val="20"/>
                <w:szCs w:val="20"/>
              </w:rPr>
              <w:t>Old Spice deodorant</w:t>
            </w:r>
          </w:p>
          <w:p w:rsidR="00CC2025" w:rsidRPr="00CC2025" w:rsidRDefault="00CC2025">
            <w:pPr>
              <w:rPr>
                <w:sz w:val="20"/>
                <w:szCs w:val="20"/>
              </w:rPr>
            </w:pPr>
            <w:r w:rsidRPr="00CC2025">
              <w:rPr>
                <w:sz w:val="20"/>
                <w:szCs w:val="20"/>
              </w:rPr>
              <w:br/>
              <w:t xml:space="preserve">The ad says that it fights </w:t>
            </w:r>
            <w:r w:rsidR="00DC7175">
              <w:rPr>
                <w:sz w:val="20"/>
                <w:szCs w:val="20"/>
              </w:rPr>
              <w:t>‘</w:t>
            </w:r>
            <w:r w:rsidRPr="00DC7175">
              <w:rPr>
                <w:b/>
                <w:sz w:val="20"/>
                <w:szCs w:val="20"/>
              </w:rPr>
              <w:t>chronic body odour</w:t>
            </w:r>
            <w:r w:rsidR="00DC7175" w:rsidRPr="00DC7175">
              <w:rPr>
                <w:b/>
                <w:sz w:val="20"/>
                <w:szCs w:val="20"/>
              </w:rPr>
              <w:t>’</w:t>
            </w:r>
            <w:r w:rsidRPr="00DC7175">
              <w:rPr>
                <w:b/>
                <w:sz w:val="20"/>
                <w:szCs w:val="20"/>
              </w:rPr>
              <w:t xml:space="preserve"> </w:t>
            </w:r>
            <w:r w:rsidR="00DC7175">
              <w:rPr>
                <w:b/>
                <w:sz w:val="20"/>
                <w:szCs w:val="20"/>
              </w:rPr>
              <w:t>‘</w:t>
            </w:r>
            <w:r w:rsidR="00DC7175" w:rsidRPr="00DC7175">
              <w:rPr>
                <w:b/>
                <w:sz w:val="20"/>
                <w:szCs w:val="20"/>
              </w:rPr>
              <w:t>without the</w:t>
            </w:r>
            <w:r w:rsidRPr="00DC7175">
              <w:rPr>
                <w:b/>
                <w:sz w:val="20"/>
                <w:szCs w:val="20"/>
              </w:rPr>
              <w:t xml:space="preserve"> prescription</w:t>
            </w:r>
            <w:r w:rsidR="00DC7175" w:rsidRPr="00DC7175">
              <w:rPr>
                <w:b/>
                <w:sz w:val="20"/>
                <w:szCs w:val="20"/>
              </w:rPr>
              <w:t>’</w:t>
            </w:r>
            <w:r w:rsidRPr="00DC7175">
              <w:rPr>
                <w:b/>
                <w:sz w:val="20"/>
                <w:szCs w:val="20"/>
              </w:rPr>
              <w:t xml:space="preserve"> </w:t>
            </w:r>
            <w:r w:rsidRPr="00CC2025">
              <w:rPr>
                <w:sz w:val="20"/>
                <w:szCs w:val="20"/>
              </w:rPr>
              <w:t>– you don’t have to go to the doctor to get it.</w:t>
            </w:r>
          </w:p>
        </w:tc>
        <w:tc>
          <w:tcPr>
            <w:tcW w:w="2835" w:type="dxa"/>
          </w:tcPr>
          <w:p w:rsidR="0031067D" w:rsidRPr="00CC2025" w:rsidRDefault="00CC2025">
            <w:pPr>
              <w:rPr>
                <w:sz w:val="20"/>
                <w:szCs w:val="20"/>
              </w:rPr>
            </w:pPr>
            <w:r w:rsidRPr="00CC2025">
              <w:rPr>
                <w:sz w:val="20"/>
                <w:szCs w:val="20"/>
              </w:rPr>
              <w:t xml:space="preserve">The ad is aimed at men. I know this because the two people in the ad are men. It also has male humour, and typically male colours like red, white, black and blue. </w:t>
            </w:r>
          </w:p>
        </w:tc>
        <w:tc>
          <w:tcPr>
            <w:tcW w:w="3118" w:type="dxa"/>
          </w:tcPr>
          <w:p w:rsidR="0031067D" w:rsidRPr="00CC2025" w:rsidRDefault="00CC2025">
            <w:pPr>
              <w:rPr>
                <w:sz w:val="20"/>
                <w:szCs w:val="20"/>
              </w:rPr>
            </w:pPr>
            <w:r w:rsidRPr="00CC2025">
              <w:rPr>
                <w:sz w:val="20"/>
                <w:szCs w:val="20"/>
              </w:rPr>
              <w:t>I think this advert would appear in a men’</w:t>
            </w:r>
            <w:r w:rsidR="00EE2937">
              <w:rPr>
                <w:sz w:val="20"/>
                <w:szCs w:val="20"/>
              </w:rPr>
              <w:t>s magazine, or perhaps in a uni</w:t>
            </w:r>
            <w:r w:rsidRPr="00CC2025">
              <w:rPr>
                <w:sz w:val="20"/>
                <w:szCs w:val="20"/>
              </w:rPr>
              <w:t>sex magazine.</w:t>
            </w:r>
          </w:p>
          <w:p w:rsidR="00CC2025" w:rsidRPr="00CC2025" w:rsidRDefault="00CC2025">
            <w:pPr>
              <w:rPr>
                <w:sz w:val="20"/>
                <w:szCs w:val="20"/>
              </w:rPr>
            </w:pPr>
            <w:r w:rsidRPr="00CC2025">
              <w:rPr>
                <w:sz w:val="20"/>
                <w:szCs w:val="20"/>
              </w:rPr>
              <w:br/>
              <w:t>It could appear all year round, though probably more in the summer.</w:t>
            </w:r>
          </w:p>
        </w:tc>
        <w:tc>
          <w:tcPr>
            <w:tcW w:w="4427" w:type="dxa"/>
          </w:tcPr>
          <w:p w:rsidR="0031067D" w:rsidRPr="00CC2025" w:rsidRDefault="00CC2025">
            <w:pPr>
              <w:rPr>
                <w:sz w:val="20"/>
                <w:szCs w:val="20"/>
              </w:rPr>
            </w:pPr>
            <w:r w:rsidRPr="00CC2025">
              <w:rPr>
                <w:sz w:val="20"/>
                <w:szCs w:val="20"/>
              </w:rPr>
              <w:t>They try to sell the product by being funny. A lot of adverts use ‘expert advice’, and in this ad they use a ‘</w:t>
            </w:r>
            <w:r w:rsidRPr="00DC7175">
              <w:rPr>
                <w:b/>
                <w:sz w:val="20"/>
                <w:szCs w:val="20"/>
              </w:rPr>
              <w:t>fake</w:t>
            </w:r>
            <w:r w:rsidR="00DC7175" w:rsidRPr="00DC7175">
              <w:rPr>
                <w:b/>
                <w:sz w:val="20"/>
                <w:szCs w:val="20"/>
              </w:rPr>
              <w:t xml:space="preserve"> doctor</w:t>
            </w:r>
            <w:r w:rsidRPr="00DC7175">
              <w:rPr>
                <w:b/>
                <w:sz w:val="20"/>
                <w:szCs w:val="20"/>
              </w:rPr>
              <w:t>’</w:t>
            </w:r>
            <w:r w:rsidR="00DC7175">
              <w:rPr>
                <w:sz w:val="20"/>
                <w:szCs w:val="20"/>
              </w:rPr>
              <w:t xml:space="preserve"> for their </w:t>
            </w:r>
            <w:r w:rsidR="00A62A78">
              <w:rPr>
                <w:sz w:val="20"/>
                <w:szCs w:val="20"/>
              </w:rPr>
              <w:t xml:space="preserve">expert </w:t>
            </w:r>
            <w:r w:rsidR="00A62A78" w:rsidRPr="00CC2025">
              <w:rPr>
                <w:sz w:val="20"/>
                <w:szCs w:val="20"/>
              </w:rPr>
              <w:t>advice</w:t>
            </w:r>
            <w:r w:rsidRPr="00CC2025">
              <w:rPr>
                <w:sz w:val="20"/>
                <w:szCs w:val="20"/>
              </w:rPr>
              <w:t>. A lot of people would find this funny, and it would make them want to pick up the product. They are also playing on the current popularity of Neil Patrick Harris, who is now in ‘How I Met your Mother</w:t>
            </w:r>
            <w:r w:rsidR="00DC7175">
              <w:rPr>
                <w:sz w:val="20"/>
                <w:szCs w:val="20"/>
              </w:rPr>
              <w:t>’</w:t>
            </w:r>
            <w:r w:rsidRPr="00CC2025">
              <w:rPr>
                <w:sz w:val="20"/>
                <w:szCs w:val="20"/>
              </w:rPr>
              <w:t>.</w:t>
            </w:r>
          </w:p>
        </w:tc>
      </w:tr>
      <w:tr w:rsidR="0031067D" w:rsidTr="0031067D">
        <w:tc>
          <w:tcPr>
            <w:tcW w:w="1101" w:type="dxa"/>
          </w:tcPr>
          <w:p w:rsidR="0031067D" w:rsidRPr="0031067D" w:rsidRDefault="0031067D">
            <w:pPr>
              <w:rPr>
                <w:b/>
              </w:rPr>
            </w:pPr>
            <w:r w:rsidRPr="0031067D">
              <w:rPr>
                <w:b/>
              </w:rPr>
              <w:t>2</w:t>
            </w:r>
          </w:p>
        </w:tc>
        <w:tc>
          <w:tcPr>
            <w:tcW w:w="2693" w:type="dxa"/>
          </w:tcPr>
          <w:p w:rsidR="0031067D" w:rsidRDefault="0031067D"/>
        </w:tc>
        <w:tc>
          <w:tcPr>
            <w:tcW w:w="2835" w:type="dxa"/>
          </w:tcPr>
          <w:p w:rsidR="0031067D" w:rsidRDefault="0031067D"/>
        </w:tc>
        <w:tc>
          <w:tcPr>
            <w:tcW w:w="3118" w:type="dxa"/>
          </w:tcPr>
          <w:p w:rsidR="0031067D" w:rsidRDefault="0031067D"/>
        </w:tc>
        <w:tc>
          <w:tcPr>
            <w:tcW w:w="4427" w:type="dxa"/>
          </w:tcPr>
          <w:p w:rsidR="0031067D" w:rsidRDefault="0031067D"/>
          <w:p w:rsidR="0031067D" w:rsidRDefault="0031067D"/>
          <w:p w:rsidR="0031067D" w:rsidRDefault="0031067D"/>
          <w:p w:rsidR="0031067D" w:rsidRDefault="0031067D"/>
          <w:p w:rsidR="00CC2025" w:rsidRDefault="00CC2025"/>
          <w:p w:rsidR="00CC2025" w:rsidRDefault="00CC2025"/>
          <w:p w:rsidR="00CC2025" w:rsidRDefault="00CC2025"/>
          <w:p w:rsidR="0031067D" w:rsidRDefault="0031067D"/>
        </w:tc>
      </w:tr>
      <w:tr w:rsidR="0031067D" w:rsidTr="0031067D">
        <w:tc>
          <w:tcPr>
            <w:tcW w:w="1101" w:type="dxa"/>
          </w:tcPr>
          <w:p w:rsidR="0031067D" w:rsidRPr="0031067D" w:rsidRDefault="0031067D">
            <w:pPr>
              <w:rPr>
                <w:b/>
              </w:rPr>
            </w:pPr>
            <w:r w:rsidRPr="0031067D">
              <w:rPr>
                <w:b/>
              </w:rPr>
              <w:t>3</w:t>
            </w:r>
          </w:p>
        </w:tc>
        <w:tc>
          <w:tcPr>
            <w:tcW w:w="2693" w:type="dxa"/>
          </w:tcPr>
          <w:p w:rsidR="0031067D" w:rsidRDefault="0031067D"/>
        </w:tc>
        <w:tc>
          <w:tcPr>
            <w:tcW w:w="2835" w:type="dxa"/>
          </w:tcPr>
          <w:p w:rsidR="0031067D" w:rsidRDefault="0031067D"/>
        </w:tc>
        <w:tc>
          <w:tcPr>
            <w:tcW w:w="3118" w:type="dxa"/>
          </w:tcPr>
          <w:p w:rsidR="0031067D" w:rsidRDefault="0031067D"/>
        </w:tc>
        <w:tc>
          <w:tcPr>
            <w:tcW w:w="4427" w:type="dxa"/>
          </w:tcPr>
          <w:p w:rsidR="0031067D" w:rsidRDefault="0031067D"/>
          <w:p w:rsidR="0031067D" w:rsidRDefault="0031067D"/>
          <w:p w:rsidR="0031067D" w:rsidRDefault="0031067D"/>
          <w:p w:rsidR="0031067D" w:rsidRDefault="0031067D"/>
          <w:p w:rsidR="00CC2025" w:rsidRDefault="00CC2025"/>
          <w:p w:rsidR="0031067D" w:rsidRDefault="0031067D"/>
          <w:p w:rsidR="0031067D" w:rsidRDefault="0031067D"/>
          <w:p w:rsidR="0031067D" w:rsidRDefault="0031067D"/>
        </w:tc>
      </w:tr>
      <w:tr w:rsidR="0031067D" w:rsidTr="0031067D">
        <w:tc>
          <w:tcPr>
            <w:tcW w:w="1101" w:type="dxa"/>
          </w:tcPr>
          <w:p w:rsidR="0031067D" w:rsidRPr="0031067D" w:rsidRDefault="0031067D">
            <w:pPr>
              <w:rPr>
                <w:b/>
              </w:rPr>
            </w:pPr>
            <w:r w:rsidRPr="0031067D">
              <w:rPr>
                <w:b/>
              </w:rPr>
              <w:t>4</w:t>
            </w:r>
          </w:p>
        </w:tc>
        <w:tc>
          <w:tcPr>
            <w:tcW w:w="2693" w:type="dxa"/>
          </w:tcPr>
          <w:p w:rsidR="0031067D" w:rsidRDefault="0031067D"/>
        </w:tc>
        <w:tc>
          <w:tcPr>
            <w:tcW w:w="2835" w:type="dxa"/>
          </w:tcPr>
          <w:p w:rsidR="0031067D" w:rsidRDefault="0031067D"/>
        </w:tc>
        <w:tc>
          <w:tcPr>
            <w:tcW w:w="3118" w:type="dxa"/>
          </w:tcPr>
          <w:p w:rsidR="0031067D" w:rsidRDefault="0031067D"/>
        </w:tc>
        <w:tc>
          <w:tcPr>
            <w:tcW w:w="4427" w:type="dxa"/>
          </w:tcPr>
          <w:p w:rsidR="0031067D" w:rsidRDefault="0031067D"/>
          <w:p w:rsidR="0031067D" w:rsidRDefault="0031067D"/>
          <w:p w:rsidR="0031067D" w:rsidRDefault="0031067D"/>
          <w:p w:rsidR="0031067D" w:rsidRDefault="0031067D"/>
          <w:p w:rsidR="0031067D" w:rsidRDefault="0031067D"/>
          <w:p w:rsidR="0031067D" w:rsidRDefault="0031067D"/>
          <w:p w:rsidR="0031067D" w:rsidRDefault="0031067D"/>
        </w:tc>
      </w:tr>
    </w:tbl>
    <w:p w:rsidR="00E268D4" w:rsidRDefault="00EE2937"/>
    <w:sectPr w:rsidR="00E268D4" w:rsidSect="0031067D">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067D"/>
    <w:rsid w:val="00002966"/>
    <w:rsid w:val="00217FDF"/>
    <w:rsid w:val="0031067D"/>
    <w:rsid w:val="00993F7F"/>
    <w:rsid w:val="00A62A78"/>
    <w:rsid w:val="00CA1B97"/>
    <w:rsid w:val="00CC2025"/>
    <w:rsid w:val="00DC7175"/>
    <w:rsid w:val="00E17522"/>
    <w:rsid w:val="00EE29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6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carson</dc:creator>
  <cp:lastModifiedBy>krista carson</cp:lastModifiedBy>
  <cp:revision>6</cp:revision>
  <dcterms:created xsi:type="dcterms:W3CDTF">2010-06-28T08:16:00Z</dcterms:created>
  <dcterms:modified xsi:type="dcterms:W3CDTF">2010-06-28T08:47:00Z</dcterms:modified>
</cp:coreProperties>
</file>